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C9A7" w14:textId="77777777" w:rsidR="003D4CF9" w:rsidRPr="00B90210" w:rsidRDefault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noProof/>
          <w:sz w:val="20"/>
          <w:szCs w:val="20"/>
          <w:lang w:eastAsia="en-GB" w:bidi="ar-SA"/>
        </w:rPr>
        <w:drawing>
          <wp:inline distT="0" distB="0" distL="0" distR="0" wp14:anchorId="4145754F" wp14:editId="20B224A7">
            <wp:extent cx="4584700" cy="3238500"/>
            <wp:effectExtent l="0" t="0" r="0" b="0"/>
            <wp:docPr id="608064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64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E62E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</w:p>
    <w:p w14:paraId="5FBE5CBC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sz w:val="20"/>
          <w:szCs w:val="20"/>
        </w:rPr>
        <w:t xml:space="preserve">Methicillin Resistant genes of </w:t>
      </w:r>
      <w:r w:rsidRPr="00B90210">
        <w:rPr>
          <w:rFonts w:ascii="Times New Roman" w:hAnsi="Times New Roman" w:cs="Times New Roman"/>
          <w:i/>
          <w:iCs/>
          <w:sz w:val="20"/>
          <w:szCs w:val="20"/>
        </w:rPr>
        <w:t>Staphylococcus aureus</w:t>
      </w:r>
      <w:r w:rsidRPr="00B90210">
        <w:rPr>
          <w:rFonts w:ascii="Times New Roman" w:hAnsi="Times New Roman" w:cs="Times New Roman"/>
          <w:sz w:val="20"/>
          <w:szCs w:val="20"/>
        </w:rPr>
        <w:t xml:space="preserve"> detected by </w:t>
      </w:r>
      <w:proofErr w:type="spellStart"/>
      <w:r w:rsidRPr="00B90210">
        <w:rPr>
          <w:rFonts w:ascii="Times New Roman" w:hAnsi="Times New Roman" w:cs="Times New Roman"/>
          <w:sz w:val="20"/>
          <w:szCs w:val="20"/>
        </w:rPr>
        <w:t>MecA</w:t>
      </w:r>
      <w:proofErr w:type="spellEnd"/>
      <w:r w:rsidRPr="00B90210">
        <w:rPr>
          <w:rFonts w:ascii="Times New Roman" w:hAnsi="Times New Roman" w:cs="Times New Roman"/>
          <w:sz w:val="20"/>
          <w:szCs w:val="20"/>
        </w:rPr>
        <w:t xml:space="preserve"> primer design confirming 533 bp bands, L: Ladder, NC: Negative Control, Lanes</w:t>
      </w:r>
    </w:p>
    <w:p w14:paraId="24F872F6" w14:textId="0004AD3A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sz w:val="20"/>
          <w:szCs w:val="20"/>
        </w:rPr>
        <w:t>1-2 field sample</w:t>
      </w:r>
      <w:r w:rsidR="005154B5" w:rsidRPr="00B9021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5F18F6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</w:p>
    <w:p w14:paraId="5D4D8E26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noProof/>
          <w:sz w:val="20"/>
          <w:szCs w:val="20"/>
          <w:lang w:eastAsia="en-GB" w:bidi="ar-SA"/>
        </w:rPr>
        <w:drawing>
          <wp:inline distT="0" distB="0" distL="0" distR="0" wp14:anchorId="6D34E30C" wp14:editId="20F72F09">
            <wp:extent cx="4597400" cy="3365500"/>
            <wp:effectExtent l="0" t="0" r="0" b="0"/>
            <wp:docPr id="1036893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93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4085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90210">
        <w:rPr>
          <w:rFonts w:ascii="Times New Roman" w:hAnsi="Times New Roman" w:cs="Times New Roman"/>
          <w:sz w:val="20"/>
          <w:szCs w:val="20"/>
        </w:rPr>
        <w:t>Nuc</w:t>
      </w:r>
      <w:proofErr w:type="spellEnd"/>
      <w:r w:rsidRPr="00B90210">
        <w:rPr>
          <w:rFonts w:ascii="Times New Roman" w:hAnsi="Times New Roman" w:cs="Times New Roman"/>
          <w:sz w:val="20"/>
          <w:szCs w:val="20"/>
        </w:rPr>
        <w:t xml:space="preserve"> genes of </w:t>
      </w:r>
      <w:r w:rsidRPr="00B90210">
        <w:rPr>
          <w:rFonts w:ascii="Times New Roman" w:hAnsi="Times New Roman" w:cs="Times New Roman"/>
          <w:i/>
          <w:iCs/>
          <w:sz w:val="20"/>
          <w:szCs w:val="20"/>
        </w:rPr>
        <w:t>Staphylococcus aureus</w:t>
      </w:r>
      <w:r w:rsidRPr="00B90210">
        <w:rPr>
          <w:rFonts w:ascii="Times New Roman" w:hAnsi="Times New Roman" w:cs="Times New Roman"/>
          <w:sz w:val="20"/>
          <w:szCs w:val="20"/>
        </w:rPr>
        <w:t xml:space="preserve"> detected by </w:t>
      </w:r>
      <w:proofErr w:type="spellStart"/>
      <w:r w:rsidRPr="00B90210">
        <w:rPr>
          <w:rFonts w:ascii="Times New Roman" w:hAnsi="Times New Roman" w:cs="Times New Roman"/>
          <w:sz w:val="20"/>
          <w:szCs w:val="20"/>
        </w:rPr>
        <w:t>Nuc</w:t>
      </w:r>
      <w:proofErr w:type="spellEnd"/>
      <w:r w:rsidRPr="00B90210">
        <w:rPr>
          <w:rFonts w:ascii="Times New Roman" w:hAnsi="Times New Roman" w:cs="Times New Roman"/>
          <w:sz w:val="20"/>
          <w:szCs w:val="20"/>
        </w:rPr>
        <w:t xml:space="preserve"> primer design confirming</w:t>
      </w:r>
    </w:p>
    <w:p w14:paraId="2BDED355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sz w:val="20"/>
          <w:szCs w:val="20"/>
        </w:rPr>
        <w:t>279 bp bands, L: Ladder, NC: Negative Control, Lanes</w:t>
      </w:r>
    </w:p>
    <w:p w14:paraId="1E5E3362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sz w:val="20"/>
          <w:szCs w:val="20"/>
        </w:rPr>
        <w:t>1-3 field sample</w:t>
      </w:r>
    </w:p>
    <w:p w14:paraId="1EE5F65E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noProof/>
          <w:sz w:val="20"/>
          <w:szCs w:val="20"/>
          <w:lang w:eastAsia="en-GB" w:bidi="ar-SA"/>
        </w:rPr>
        <w:lastRenderedPageBreak/>
        <w:drawing>
          <wp:inline distT="0" distB="0" distL="0" distR="0" wp14:anchorId="45D4207F" wp14:editId="75EF72C3">
            <wp:extent cx="4548554" cy="3394238"/>
            <wp:effectExtent l="0" t="0" r="0" b="0"/>
            <wp:docPr id="1719590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908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0939" cy="33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93DBA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i/>
          <w:iCs/>
          <w:sz w:val="20"/>
          <w:szCs w:val="20"/>
        </w:rPr>
        <w:t xml:space="preserve">23S rRNA </w:t>
      </w:r>
      <w:r w:rsidRPr="00B90210">
        <w:rPr>
          <w:rFonts w:ascii="Times New Roman" w:hAnsi="Times New Roman" w:cs="Times New Roman"/>
          <w:sz w:val="20"/>
          <w:szCs w:val="20"/>
        </w:rPr>
        <w:t>genes of </w:t>
      </w:r>
      <w:r w:rsidRPr="00B90210">
        <w:rPr>
          <w:rFonts w:ascii="Times New Roman" w:hAnsi="Times New Roman" w:cs="Times New Roman"/>
          <w:i/>
          <w:iCs/>
          <w:sz w:val="20"/>
          <w:szCs w:val="20"/>
        </w:rPr>
        <w:t>Staphylococcus aureus </w:t>
      </w:r>
      <w:r w:rsidRPr="00B90210">
        <w:rPr>
          <w:rFonts w:ascii="Times New Roman" w:hAnsi="Times New Roman" w:cs="Times New Roman"/>
          <w:sz w:val="20"/>
          <w:szCs w:val="20"/>
        </w:rPr>
        <w:t>detected by Sau- 327(F) and Sau- 1645 (R) primer design confirming 1318 bp bands, L: Ladder, NC: Negative Control, Lanes 1 field sample</w:t>
      </w:r>
    </w:p>
    <w:p w14:paraId="0431F0A6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</w:p>
    <w:p w14:paraId="0AE9CF53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noProof/>
          <w:sz w:val="20"/>
          <w:szCs w:val="20"/>
          <w:lang w:eastAsia="en-GB" w:bidi="ar-SA"/>
        </w:rPr>
        <w:drawing>
          <wp:inline distT="0" distB="0" distL="0" distR="0" wp14:anchorId="7E129FBE" wp14:editId="2B87346F">
            <wp:extent cx="4851400" cy="2933700"/>
            <wp:effectExtent l="0" t="0" r="0" b="0"/>
            <wp:docPr id="1618521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214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4D69" w14:textId="77777777" w:rsidR="0025275A" w:rsidRPr="00B90210" w:rsidRDefault="0025275A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0210">
        <w:rPr>
          <w:rFonts w:ascii="Times New Roman" w:hAnsi="Times New Roman" w:cs="Times New Roman"/>
          <w:i/>
          <w:iCs/>
          <w:sz w:val="20"/>
          <w:szCs w:val="20"/>
        </w:rPr>
        <w:t>23S rRNA</w:t>
      </w:r>
      <w:r w:rsidRPr="00B9021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</w:t>
      </w:r>
      <w:r w:rsidRPr="00B90210">
        <w:rPr>
          <w:rFonts w:ascii="Times New Roman" w:hAnsi="Times New Roman" w:cs="Times New Roman"/>
          <w:sz w:val="20"/>
          <w:szCs w:val="20"/>
        </w:rPr>
        <w:t>genes of </w:t>
      </w:r>
      <w:r w:rsidRPr="00B90210">
        <w:rPr>
          <w:rFonts w:ascii="Times New Roman" w:hAnsi="Times New Roman" w:cs="Times New Roman"/>
          <w:i/>
          <w:iCs/>
          <w:sz w:val="20"/>
          <w:szCs w:val="20"/>
        </w:rPr>
        <w:t>Staphylococcus aureus </w:t>
      </w:r>
      <w:r w:rsidRPr="00B90210">
        <w:rPr>
          <w:rFonts w:ascii="Times New Roman" w:hAnsi="Times New Roman" w:cs="Times New Roman"/>
          <w:sz w:val="20"/>
          <w:szCs w:val="20"/>
        </w:rPr>
        <w:t>detected by Sau- 234 (F) and Sau- 1501 (R) primer design confirming 1267 bp bands, L: Ladder, NC: Negative Control, Lanes 1-3 field sample.</w:t>
      </w:r>
    </w:p>
    <w:p w14:paraId="1FEA5737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2EB9DB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45DE29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F17609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42FF13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46FAD9" w14:textId="77777777" w:rsid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EAED24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96F9FE" w14:textId="77777777" w:rsidR="00B90210" w:rsidRPr="00B90210" w:rsidRDefault="00B90210" w:rsidP="00B90210">
      <w:pPr>
        <w:rPr>
          <w:rFonts w:ascii="Times New Roman" w:hAnsi="Times New Roman" w:cs="Times New Roman"/>
          <w:sz w:val="20"/>
          <w:szCs w:val="20"/>
        </w:rPr>
      </w:pPr>
    </w:p>
    <w:p w14:paraId="07016376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lastRenderedPageBreak/>
        <w:t xml:space="preserve">Table S1: Precise inclusion criteria </w:t>
      </w:r>
    </w:p>
    <w:p w14:paraId="5B5165B4" w14:textId="77777777" w:rsidR="00B90210" w:rsidRPr="00B90210" w:rsidRDefault="00B90210" w:rsidP="00B9021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CB7A14D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Note: Farm 1: Roy Goat Farm: (Sadar Dinajpur)</w:t>
      </w:r>
    </w:p>
    <w:p w14:paraId="0BB3EAEE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          Farm 2: </w:t>
      </w:r>
      <w:proofErr w:type="spellStart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Yeamin</w:t>
      </w:r>
      <w:proofErr w:type="spellEnd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and Brothers Goat Farm:(</w:t>
      </w:r>
      <w:proofErr w:type="spellStart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Parbatipur</w:t>
      </w:r>
      <w:proofErr w:type="spellEnd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, Dinajpur)</w:t>
      </w:r>
    </w:p>
    <w:p w14:paraId="10486BC7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          Farm 3: Sarkar Goat farm: (Birol, Dinajpur)</w:t>
      </w:r>
    </w:p>
    <w:p w14:paraId="455B776D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          Farm 4: Nasir and Sons </w:t>
      </w:r>
      <w:proofErr w:type="spellStart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Agro</w:t>
      </w:r>
      <w:proofErr w:type="spellEnd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Farm: (</w:t>
      </w:r>
      <w:proofErr w:type="spellStart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Chirirbandar</w:t>
      </w:r>
      <w:proofErr w:type="spellEnd"/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>, Dinajpur)</w:t>
      </w:r>
    </w:p>
    <w:p w14:paraId="61016B09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 Mastitis scoring 1: Abnormal milk </w:t>
      </w:r>
    </w:p>
    <w:p w14:paraId="0E741B54" w14:textId="77777777" w:rsidR="00B90210" w:rsidRPr="00B90210" w:rsidRDefault="00B90210" w:rsidP="00B90210">
      <w:pPr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</w:pPr>
      <w:r w:rsidRPr="00B90210"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</w:rPr>
        <w:t xml:space="preserve">  Mastitis scoring 1: Abnormal milk + Inflated of udder</w:t>
      </w:r>
    </w:p>
    <w:tbl>
      <w:tblPr>
        <w:tblpPr w:vertAnchor="text" w:horzAnchor="page" w:tblpX="1167" w:tblpY="1168"/>
        <w:tblW w:w="9191" w:type="dxa"/>
        <w:tblLook w:val="04A0" w:firstRow="1" w:lastRow="0" w:firstColumn="1" w:lastColumn="0" w:noHBand="0" w:noVBand="1"/>
      </w:tblPr>
      <w:tblGrid>
        <w:gridCol w:w="1644"/>
        <w:gridCol w:w="1792"/>
        <w:gridCol w:w="1447"/>
        <w:gridCol w:w="1069"/>
        <w:gridCol w:w="1792"/>
        <w:gridCol w:w="1447"/>
      </w:tblGrid>
      <w:tr w:rsidR="00B90210" w:rsidRPr="00B90210" w14:paraId="78E0B372" w14:textId="77777777" w:rsidTr="00D577AB">
        <w:trPr>
          <w:trHeight w:val="42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DF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Sample number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16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 with location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F1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Mastitis score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60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Parity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4E4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Days in Milk (DIM)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49D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Yield milk/ml</w:t>
            </w:r>
          </w:p>
        </w:tc>
      </w:tr>
      <w:tr w:rsidR="00B90210" w:rsidRPr="00B90210" w14:paraId="16C24D31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88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4DC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B01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E3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170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7B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224A1D01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14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EEA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7F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0E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B6E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A7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350</w:t>
            </w:r>
          </w:p>
        </w:tc>
      </w:tr>
      <w:tr w:rsidR="00B90210" w:rsidRPr="00B90210" w14:paraId="333F7A88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B4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52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05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8B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91F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C26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</w:t>
            </w:r>
          </w:p>
        </w:tc>
      </w:tr>
      <w:tr w:rsidR="00B90210" w:rsidRPr="00B90210" w14:paraId="4F1DC9BB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05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64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BD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0E2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64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37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800</w:t>
            </w:r>
          </w:p>
        </w:tc>
      </w:tr>
      <w:tr w:rsidR="00B90210" w:rsidRPr="00B90210" w14:paraId="54C0CE84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E66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EC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73E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7E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407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84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750</w:t>
            </w:r>
          </w:p>
        </w:tc>
      </w:tr>
      <w:tr w:rsidR="00B90210" w:rsidRPr="00B90210" w14:paraId="57F56574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41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78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D4E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73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E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A9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</w:tr>
      <w:tr w:rsidR="00B90210" w:rsidRPr="00B90210" w14:paraId="6FFF5102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AF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2A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469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A4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808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D1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850</w:t>
            </w:r>
          </w:p>
        </w:tc>
      </w:tr>
      <w:tr w:rsidR="00B90210" w:rsidRPr="00B90210" w14:paraId="383F5397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BD8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EF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82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F2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D4F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7F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</w:tr>
      <w:tr w:rsidR="00B90210" w:rsidRPr="00B90210" w14:paraId="20E4844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EE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02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DC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BC7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84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37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600</w:t>
            </w:r>
          </w:p>
        </w:tc>
      </w:tr>
      <w:tr w:rsidR="00B90210" w:rsidRPr="00B90210" w14:paraId="194479DD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3C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F0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17F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B5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DA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25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</w:tr>
      <w:tr w:rsidR="00B90210" w:rsidRPr="00B90210" w14:paraId="6075D73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DB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4C7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AE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83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FF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33E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650D682A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948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B5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DF2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D21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535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076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175D5B07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FA5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72D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612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8F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76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139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34D8D4C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E6D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DB5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0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CF2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DC4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24A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20C458E0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18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24C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879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C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9A8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80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0DCD6AAF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52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A8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FE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825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14A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657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</w:tr>
      <w:tr w:rsidR="00B90210" w:rsidRPr="00B90210" w14:paraId="54FA69B8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6BC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D1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3E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C5E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F1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D02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600</w:t>
            </w:r>
          </w:p>
        </w:tc>
      </w:tr>
      <w:tr w:rsidR="00B90210" w:rsidRPr="00B90210" w14:paraId="464A36D1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3D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147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11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1E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0D4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EC4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390</w:t>
            </w:r>
          </w:p>
        </w:tc>
      </w:tr>
      <w:tr w:rsidR="00B90210" w:rsidRPr="00B90210" w14:paraId="0C449524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88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A9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13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A3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931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94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520</w:t>
            </w:r>
          </w:p>
        </w:tc>
      </w:tr>
      <w:tr w:rsidR="00B90210" w:rsidRPr="00B90210" w14:paraId="7D44A82A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499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29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17F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6C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69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37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4F9AB802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59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F9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C7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B2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E92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64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480</w:t>
            </w:r>
          </w:p>
        </w:tc>
      </w:tr>
      <w:tr w:rsidR="00B90210" w:rsidRPr="00B90210" w14:paraId="1FE62A37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99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1AE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CF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F0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3B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DD6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580</w:t>
            </w:r>
          </w:p>
        </w:tc>
      </w:tr>
      <w:tr w:rsidR="00B90210" w:rsidRPr="00B90210" w14:paraId="0FB6F4B3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96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27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E4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530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267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752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0BB79B51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71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2C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A6F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39E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12F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2D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41797DC1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A4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54A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D3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1B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B2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D3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450</w:t>
            </w:r>
          </w:p>
        </w:tc>
      </w:tr>
      <w:tr w:rsidR="00B90210" w:rsidRPr="00B90210" w14:paraId="4DF38E0C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F8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174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DB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7B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EA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548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1F5EA257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409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DA9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F7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BC8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C1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8FB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4A0E1714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50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E9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1A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81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D7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A0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</w:tr>
      <w:tr w:rsidR="00B90210" w:rsidRPr="00B90210" w14:paraId="6476925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3E7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FA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9F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41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DA2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534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</w:t>
            </w:r>
          </w:p>
        </w:tc>
      </w:tr>
      <w:tr w:rsidR="00B90210" w:rsidRPr="00B90210" w14:paraId="6C88DB75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4C1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7CC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14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EE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1D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66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700</w:t>
            </w:r>
          </w:p>
        </w:tc>
      </w:tr>
      <w:tr w:rsidR="00B90210" w:rsidRPr="00B90210" w14:paraId="076E69B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F7A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03D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A1A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6D3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AB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CEF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700</w:t>
            </w:r>
          </w:p>
        </w:tc>
      </w:tr>
      <w:tr w:rsidR="00B90210" w:rsidRPr="00B90210" w14:paraId="45350E72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9F5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E0B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6A6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D0E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C4B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8F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750</w:t>
            </w:r>
          </w:p>
        </w:tc>
      </w:tr>
      <w:tr w:rsidR="00B90210" w:rsidRPr="00B90210" w14:paraId="0F33758C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1D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A8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78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FE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5C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767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850</w:t>
            </w:r>
          </w:p>
        </w:tc>
      </w:tr>
      <w:tr w:rsidR="00B90210" w:rsidRPr="00B90210" w14:paraId="49BFA975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5D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85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AD4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8E8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B61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9E6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1200</w:t>
            </w:r>
          </w:p>
        </w:tc>
      </w:tr>
      <w:tr w:rsidR="00B90210" w:rsidRPr="00B90210" w14:paraId="1E7A6AE8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C8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3B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936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7E7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1B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DC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</w:t>
            </w:r>
          </w:p>
        </w:tc>
      </w:tr>
      <w:tr w:rsidR="00B90210" w:rsidRPr="00B90210" w14:paraId="6AED5D02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FA0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8A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7C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D4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816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1B2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950</w:t>
            </w:r>
          </w:p>
        </w:tc>
      </w:tr>
      <w:tr w:rsidR="00B90210" w:rsidRPr="00B90210" w14:paraId="215DB409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36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619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4A5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5C3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DB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EC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750</w:t>
            </w:r>
          </w:p>
        </w:tc>
      </w:tr>
      <w:tr w:rsidR="00B90210" w:rsidRPr="00B90210" w14:paraId="04E6E49B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84F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E2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C45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E1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94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A9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680</w:t>
            </w:r>
          </w:p>
        </w:tc>
      </w:tr>
      <w:tr w:rsidR="00B90210" w:rsidRPr="00B90210" w14:paraId="02957FC8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F5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31F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24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5D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9F9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582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  <w:tr w:rsidR="00B90210" w:rsidRPr="00B90210" w14:paraId="3DE4F5AE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F6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9C8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72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05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15F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F4D2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850</w:t>
            </w:r>
          </w:p>
        </w:tc>
      </w:tr>
      <w:tr w:rsidR="00B90210" w:rsidRPr="00B90210" w14:paraId="2CCE7F93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E27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AE7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F10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A6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7C1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08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950</w:t>
            </w:r>
          </w:p>
        </w:tc>
      </w:tr>
      <w:tr w:rsidR="00B90210" w:rsidRPr="00B90210" w14:paraId="72BE529B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46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FF1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B5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13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60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03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</w:tr>
      <w:tr w:rsidR="00B90210" w:rsidRPr="00B90210" w14:paraId="5053AA5F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025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B2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FA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6810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D5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70B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</w:tr>
      <w:tr w:rsidR="00B90210" w:rsidRPr="00B90210" w14:paraId="60123E87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2D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443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63B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1B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DD6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F4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890</w:t>
            </w:r>
          </w:p>
        </w:tc>
      </w:tr>
      <w:tr w:rsidR="00B90210" w:rsidRPr="00B90210" w14:paraId="45A76F8C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DE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C0E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28C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584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EEE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B278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560</w:t>
            </w:r>
          </w:p>
        </w:tc>
      </w:tr>
      <w:tr w:rsidR="00B90210" w:rsidRPr="00B90210" w14:paraId="168B6E8F" w14:textId="77777777" w:rsidTr="00D577AB">
        <w:trPr>
          <w:trHeight w:val="429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26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D35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5C9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717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A9A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897D" w14:textId="77777777" w:rsidR="00B90210" w:rsidRPr="00B90210" w:rsidRDefault="00B90210" w:rsidP="00D577A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2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</w:t>
            </w:r>
          </w:p>
        </w:tc>
      </w:tr>
    </w:tbl>
    <w:p w14:paraId="7E1D17DF" w14:textId="77777777" w:rsidR="00B90210" w:rsidRPr="00B90210" w:rsidRDefault="00B90210" w:rsidP="00B9021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D29C17E" w14:textId="77777777" w:rsidR="00B90210" w:rsidRPr="00B90210" w:rsidRDefault="00B90210" w:rsidP="00B9021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5F0E5CE" w14:textId="77777777" w:rsidR="00B90210" w:rsidRPr="00B90210" w:rsidRDefault="00B90210" w:rsidP="00B90210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E959C39" w14:textId="77777777" w:rsidR="00B90210" w:rsidRPr="00B90210" w:rsidRDefault="00B90210" w:rsidP="0025275A">
      <w:pPr>
        <w:tabs>
          <w:tab w:val="left" w:pos="1189"/>
        </w:tabs>
        <w:spacing w:before="78" w:after="200" w:line="355" w:lineRule="auto"/>
        <w:ind w:right="799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14:paraId="4D7DA011" w14:textId="77777777" w:rsidR="0025275A" w:rsidRPr="00B90210" w:rsidRDefault="0025275A" w:rsidP="0025275A">
      <w:pPr>
        <w:rPr>
          <w:rFonts w:ascii="Times New Roman" w:hAnsi="Times New Roman" w:cs="Times New Roman"/>
          <w:sz w:val="20"/>
          <w:szCs w:val="20"/>
        </w:rPr>
      </w:pPr>
    </w:p>
    <w:sectPr w:rsidR="0025275A" w:rsidRPr="00B90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2NLc0M7Y0tzC1sDRU0lEKTi0uzszPAykwrAUA/3omBCwAAAA="/>
  </w:docVars>
  <w:rsids>
    <w:rsidRoot w:val="0025275A"/>
    <w:rsid w:val="002145CA"/>
    <w:rsid w:val="0025275A"/>
    <w:rsid w:val="002F1354"/>
    <w:rsid w:val="002F6DEF"/>
    <w:rsid w:val="003D4CF9"/>
    <w:rsid w:val="005154B5"/>
    <w:rsid w:val="008911F2"/>
    <w:rsid w:val="00B90210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A1E0"/>
  <w15:docId w15:val="{40DF4B27-47C9-48B1-8579-836AB7F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4B5"/>
    <w:rPr>
      <w:rFonts w:ascii="Tahoma" w:hAnsi="Tahoma" w:cs="Tahoma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4B5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zakariaahmedsany71@gmail.com</dc:creator>
  <cp:keywords/>
  <dc:description/>
  <cp:lastModifiedBy>Hp</cp:lastModifiedBy>
  <cp:revision>4</cp:revision>
  <dcterms:created xsi:type="dcterms:W3CDTF">2024-10-25T15:03:00Z</dcterms:created>
  <dcterms:modified xsi:type="dcterms:W3CDTF">2025-04-30T15:39:00Z</dcterms:modified>
</cp:coreProperties>
</file>